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№6. «Морфологический баскетбол»</w:t>
      </w:r>
    </w:p>
    <w:p>
      <w:r>
        <w:rPr>
          <w:b/>
        </w:rPr>
        <w:t>🎯 Цель</w:t>
      </w:r>
    </w:p>
    <w:p>
      <w:r>
        <w:t>Закрепить знания по всем частям речи, развивать быстроту мышления, внимание и умение применять правила на практике.</w:t>
      </w:r>
    </w:p>
    <w:p>
      <w:r>
        <w:rPr>
          <w:b/>
        </w:rPr>
        <w:t>👥 Количество участников</w:t>
      </w:r>
    </w:p>
    <w:p>
      <w:r>
        <w:t>От 6 до 30 человек. Игра проводится командами.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Доска, мел и небольшой бумажный шарик (или просто мел). Корзина не требуется.</w:t>
      </w:r>
    </w:p>
    <w:p>
      <w:r>
        <w:rPr>
          <w:b/>
        </w:rPr>
        <w:t>📖 Правила игры</w:t>
      </w:r>
    </w:p>
    <w:p>
      <w:r>
        <w:t>Учитель делит класс на две команды и рисует на доске таблицу с уровнями сложности. Ученик выбирает стоимость вопроса (1, 2 или 3 балла). После правильного ответа он получает право сделать «бросок» бумажным шариком в коробку или корзину. Если бросок удачный — команда получает дополнительные баллы.</w:t>
      </w:r>
    </w:p>
    <w:p>
      <w:r>
        <w:rPr>
          <w:b/>
        </w:rPr>
        <w:t>📋 Таблица на доске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1 балл</w:t>
            </w:r>
          </w:p>
        </w:tc>
        <w:tc>
          <w:tcPr>
            <w:tcW w:type="dxa" w:w="2880"/>
          </w:tcPr>
          <w:p>
            <w:r>
              <w:t>2 балла</w:t>
            </w:r>
          </w:p>
        </w:tc>
        <w:tc>
          <w:tcPr>
            <w:tcW w:type="dxa" w:w="2880"/>
          </w:tcPr>
          <w:p>
            <w:r>
              <w:t>3 балла</w:t>
            </w:r>
          </w:p>
        </w:tc>
      </w:tr>
      <w:tr>
        <w:tc>
          <w:tcPr>
            <w:tcW w:type="dxa" w:w="2880"/>
          </w:tcPr>
          <w:p>
            <w:r>
              <w:t>Определи часть речи</w:t>
            </w:r>
          </w:p>
        </w:tc>
        <w:tc>
          <w:tcPr>
            <w:tcW w:type="dxa" w:w="2880"/>
          </w:tcPr>
          <w:p>
            <w:r>
              <w:t>Назови морфологические признаки</w:t>
            </w:r>
          </w:p>
        </w:tc>
        <w:tc>
          <w:tcPr>
            <w:tcW w:type="dxa" w:w="2880"/>
          </w:tcPr>
          <w:p>
            <w:r>
              <w:t>Выполни морфологический разбор</w:t>
            </w:r>
          </w:p>
        </w:tc>
      </w:tr>
      <w:tr>
        <w:tc>
          <w:tcPr>
            <w:tcW w:type="dxa" w:w="2880"/>
          </w:tcPr>
          <w:p>
            <w:r>
              <w:t>Составь предложение</w:t>
            </w:r>
          </w:p>
        </w:tc>
        <w:tc>
          <w:tcPr>
            <w:tcW w:type="dxa" w:w="2880"/>
          </w:tcPr>
          <w:p>
            <w:r>
              <w:t>Объясни правило</w:t>
            </w:r>
          </w:p>
        </w:tc>
        <w:tc>
          <w:tcPr>
            <w:tcW w:type="dxa" w:w="2880"/>
          </w:tcPr>
          <w:p>
            <w:r>
              <w:t>Исправь ошибку</w:t>
            </w:r>
          </w:p>
        </w:tc>
      </w:tr>
      <w:tr>
        <w:tc>
          <w:tcPr>
            <w:tcW w:type="dxa" w:w="2880"/>
          </w:tcPr>
          <w:p>
            <w:r>
              <w:t>Дополнительный вопрос</w:t>
            </w:r>
          </w:p>
        </w:tc>
        <w:tc>
          <w:tcPr>
            <w:tcW w:type="dxa" w:w="2880"/>
          </w:tcPr>
          <w:p>
            <w:r>
              <w:t>Сложный вопрос</w:t>
            </w:r>
          </w:p>
        </w:tc>
        <w:tc>
          <w:tcPr>
            <w:tcW w:type="dxa" w:w="2880"/>
          </w:tcPr>
          <w:p>
            <w:r>
              <w:t>Супервопрос</w:t>
            </w:r>
          </w:p>
        </w:tc>
      </w:tr>
    </w:tbl>
    <w:p>
      <w:r>
        <w:rPr>
          <w:b/>
        </w:rPr>
        <w:t>📝 Примеры вопросов</w:t>
      </w:r>
    </w:p>
    <w:p>
      <w:r>
        <w:t>• 1 балл: Какая часть речи у слова «далеко»?</w:t>
      </w:r>
    </w:p>
    <w:p>
      <w:r>
        <w:t>• 1 балл: Назовите разряд местоимения «мой».</w:t>
      </w:r>
    </w:p>
    <w:p>
      <w:r>
        <w:t>• 1 балл: Какая часть речи у слова «ах»?</w:t>
      </w:r>
    </w:p>
    <w:p>
      <w:r>
        <w:t>• 2 балла: Назовите три постоянных признака имени существительного.</w:t>
      </w:r>
    </w:p>
    <w:p>
      <w:r>
        <w:t>• 2 балла: Чем причастие отличается от прилагательного?</w:t>
      </w:r>
    </w:p>
    <w:p>
      <w:r>
        <w:t>• 2 балла: Образуйте деепричастие от глагола «улыбаться».</w:t>
      </w:r>
    </w:p>
    <w:p>
      <w:r>
        <w:t>• 3 балла: Выполните морфологический разбор слова «читающий».</w:t>
      </w:r>
    </w:p>
    <w:p>
      <w:r>
        <w:t>• 3 балла: Найдите ошибку: «Подъезжая к станции, у меня упала сумка».</w:t>
      </w:r>
    </w:p>
    <w:p>
      <w:r>
        <w:t>• 3 балла: Составьте предложение, используя местоимение, наречие и причастие.</w:t>
      </w:r>
    </w:p>
    <w:p>
      <w:r>
        <w:rPr>
          <w:b/>
        </w:rPr>
        <w:t>⭐ Бонусные броски</w:t>
      </w:r>
    </w:p>
    <w:p>
      <w:r>
        <w:t>Если команда отвечает без ошибок три раза подряд, она получает дополнительный бросок. Каждый удачный бросок приносит ещё 2 балла.</w:t>
      </w:r>
    </w:p>
    <w:p>
      <w:r>
        <w:rPr>
          <w:b/>
        </w:rPr>
        <w:t>🏆 Победитель</w:t>
      </w:r>
    </w:p>
    <w:p>
      <w:r>
        <w:t>Побеждает команда, набравшая наибольшее количество баллов после окончания игры.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